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5391" w14:textId="0F46C696" w:rsidR="00813271" w:rsidRPr="00FB1963" w:rsidRDefault="00196E09">
      <w:pPr>
        <w:rPr>
          <w:lang w:val="en-GB"/>
        </w:rPr>
      </w:pPr>
      <w:proofErr w:type="spellStart"/>
      <w:r>
        <w:rPr>
          <w:lang w:val="en-GB"/>
        </w:rPr>
        <w:t>Organische</w:t>
      </w:r>
      <w:proofErr w:type="spellEnd"/>
      <w:r>
        <w:rPr>
          <w:lang w:val="en-GB"/>
        </w:rPr>
        <w:t xml:space="preserve"> </w:t>
      </w:r>
      <w:proofErr w:type="spellStart"/>
      <w:r>
        <w:rPr>
          <w:lang w:val="en-GB"/>
        </w:rPr>
        <w:t>meststoffen</w:t>
      </w:r>
      <w:proofErr w:type="spellEnd"/>
      <w:r>
        <w:rPr>
          <w:lang w:val="en-GB"/>
        </w:rPr>
        <w:t xml:space="preserve"> </w:t>
      </w:r>
      <w:r w:rsidR="00A6788D" w:rsidRPr="00FB1963">
        <w:rPr>
          <w:lang w:val="en-GB"/>
        </w:rPr>
        <w:t xml:space="preserve"> les 2</w:t>
      </w:r>
    </w:p>
    <w:p w14:paraId="4B732A56" w14:textId="77777777" w:rsidR="00444669" w:rsidRDefault="00444669"/>
    <w:p w14:paraId="247F6AC3" w14:textId="29876D27" w:rsidR="00E46688" w:rsidRPr="00E46688" w:rsidRDefault="003E3CA5">
      <w:r>
        <w:t xml:space="preserve">2.1 </w:t>
      </w:r>
      <w:r w:rsidR="00E46688" w:rsidRPr="00E46688">
        <w:t>Tuinbouw in de volle gr</w:t>
      </w:r>
      <w:r w:rsidR="00E46688">
        <w:t>ond</w:t>
      </w:r>
    </w:p>
    <w:p w14:paraId="2CB1845C" w14:textId="77777777" w:rsidR="00954E86" w:rsidRDefault="00954E86" w:rsidP="00954E86">
      <w:r>
        <w:t>Tuinbouw in de volle grond in Nederland is een belangrijk onderdeel van de agrarische sector en speelt een cruciale rol in de voedselproductie. Nederland staat bekend om zijn geavanceerde landbouwpraktijken en technologieën, en tuinbouw in de volle grond maakt hier deel van uit. Hier zijn enkele belangrijke aspecten van tuinbouw in de volle grond in Nederland:</w:t>
      </w:r>
    </w:p>
    <w:p w14:paraId="0A04346E" w14:textId="77777777" w:rsidR="00954E86" w:rsidRDefault="00954E86" w:rsidP="00954E86">
      <w:r>
        <w:t>Gewassen: Nederland teelt een breed scala aan gewassen in de volle grond, waaronder aardappelen, granen, suikerbieten, uien, wortels, kool, en diverse soorten groenten. Ook bloemen en bloembollen worden in de volle grond geteeld voor de sierteeltsector.</w:t>
      </w:r>
    </w:p>
    <w:p w14:paraId="0C76CBF8" w14:textId="77777777" w:rsidR="00954E86" w:rsidRDefault="00954E86" w:rsidP="00954E86">
      <w:r>
        <w:t>Bodemkwaliteit: Nederland heeft vruchtbare bodems, vooral in de provincies Noord-Brabant, Gelderland, Flevoland, en Zeeland. Boeren besteden veel aandacht aan bodembeheer en bodemgezondheid om de opbrengst en kwaliteit van gewassen te optimaliseren.</w:t>
      </w:r>
    </w:p>
    <w:p w14:paraId="54076C29" w14:textId="77777777" w:rsidR="00954E86" w:rsidRDefault="00954E86" w:rsidP="00954E86">
      <w:r>
        <w:t>Duurzaamheid: Duurzame landbouwpraktijken zijn in Nederland van groot belang. Boeren gebruiken technieken zoals precisielandbouw, gewasbescherming met zo min mogelijk chemische middelen, en geïntegreerde plaagbestrijding om milieuvriendelijke methoden te bevorderen.</w:t>
      </w:r>
    </w:p>
    <w:p w14:paraId="4C3EC55D" w14:textId="77777777" w:rsidR="00954E86" w:rsidRDefault="00954E86" w:rsidP="00954E86">
      <w:r>
        <w:t>Technologie: Nederland maakt gebruik van geavanceerde technologieën, waaronder GPS-systemen, drones, en sensoren om de landbouwproductie te verbeteren en efficiënter te maken. Dit draagt bij aan hogere opbrengsten en een verminderde impact op het milieu.</w:t>
      </w:r>
    </w:p>
    <w:p w14:paraId="1E77F1E7" w14:textId="77777777" w:rsidR="00954E86" w:rsidRDefault="00954E86" w:rsidP="00954E86">
      <w:r>
        <w:t>Export: Nederland staat bekend om zijn export van landbouwproducten. De tuinbouwsector speelt een belangrijke rol in deze export, met name door de uitvoer van groenten, bloemen, en bloembollen naar andere landen.</w:t>
      </w:r>
    </w:p>
    <w:p w14:paraId="4A06D361" w14:textId="77777777" w:rsidR="00954E86" w:rsidRDefault="00954E86" w:rsidP="00954E86">
      <w:r>
        <w:t>Klimaatuitdagingen: Nederland heeft te maken met klimaatuitdagingen, waaronder een wisselvallig klimaat en bodemdaling. Boeren moeten zich aanpassen aan deze omstandigheden door middel van irrigatie, drainage, en andere technologieën.</w:t>
      </w:r>
    </w:p>
    <w:p w14:paraId="1BEB6686" w14:textId="77777777" w:rsidR="00954E86" w:rsidRDefault="00954E86" w:rsidP="00954E86">
      <w:r>
        <w:t>Innovatie: Nederland investeert in onderzoek en ontwikkeling in de landbouwsector om innovatieve oplossingen te vinden voor uitdagingen zoals klimaatverandering, duurzaamheid, en voedselzekerheid.</w:t>
      </w:r>
    </w:p>
    <w:p w14:paraId="62F640A6" w14:textId="27AF3876" w:rsidR="00A6788D" w:rsidRDefault="00954E86" w:rsidP="00954E86">
      <w:r>
        <w:t>Certificering en kwaliteitscontrole: Nederlandse boeren en telers moeten voldoen aan strenge normen en certificeringsvereisten om de kwaliteit en veiligheid van hun producten te waarborgen.</w:t>
      </w:r>
    </w:p>
    <w:p w14:paraId="202A699F" w14:textId="3A2FE051" w:rsidR="00954E86" w:rsidRDefault="003E3CA5" w:rsidP="00954E86">
      <w:r>
        <w:t xml:space="preserve">2.2 </w:t>
      </w:r>
      <w:r w:rsidR="00954E86">
        <w:t>boomkwekerij in de volle grond</w:t>
      </w:r>
    </w:p>
    <w:p w14:paraId="4D9D9628" w14:textId="77777777" w:rsidR="00954E86" w:rsidRDefault="00954E86" w:rsidP="00954E86">
      <w:r>
        <w:t>Een boomkwekerij in de volle grond is een faciliteit of een stuk land waar bomen en struiken worden gekweekt in hun natuurlijke omgeving, direct in de grond, in plaats van in potten of containers. Deze bomen en struiken worden opgekweekt om later te worden getransplanteerd naar landschappen, bossen, parken, tuinen en andere locaties. Hier zijn enkele belangrijke aspecten van boomkwekerijen in de volle grond:</w:t>
      </w:r>
    </w:p>
    <w:p w14:paraId="6F7C4C2E" w14:textId="77777777" w:rsidR="00954E86" w:rsidRDefault="00954E86" w:rsidP="00954E86">
      <w:r>
        <w:t>Plantenselectie: Boomkwekerijen in de volle grond kunnen een breed scala aan bomen en struiken kweken, waaronder loofbomen, naaldbomen, sierheesters, fruitbomen en meer. De keuze van planten hangt vaak af van de vraag van klanten en de lokale omstandigheden.</w:t>
      </w:r>
    </w:p>
    <w:p w14:paraId="65E42387" w14:textId="77777777" w:rsidR="00954E86" w:rsidRDefault="00954E86" w:rsidP="00954E86">
      <w:r>
        <w:lastRenderedPageBreak/>
        <w:t>Groeiomstandigheden: De bomen en struiken worden in de volle grond gekweekt, wat betekent dat ze worden blootgesteld aan de natuurlijke omgeving, inclusief zonlicht, neerslag, wind en temperatuurschommelingen. Dit helpt bij het ontwikkelen van sterke, robuuste planten die goed aangepast zijn aan lokale omstandigheden.</w:t>
      </w:r>
    </w:p>
    <w:p w14:paraId="6ED018D8" w14:textId="77777777" w:rsidR="00954E86" w:rsidRDefault="00954E86" w:rsidP="00954E86">
      <w:r>
        <w:t>Grondvoorbereiding: Een goede bodemvoorbereiding is essentieel voor de gezonde groei van planten. Dit kan onder meer het verbeteren van de bodemstructuur, drainage en het toevoegen van organische stof omvatten.</w:t>
      </w:r>
    </w:p>
    <w:p w14:paraId="3D104B84" w14:textId="77777777" w:rsidR="00954E86" w:rsidRDefault="00954E86" w:rsidP="00954E86">
      <w:r>
        <w:t>Irrigatie: Om te zorgen voor voldoende vocht voor de groeiende bomen en struiken, kan irrigatie nodig zijn, vooral tijdens droge periodes. Moderne boomkwekerijen maken vaak gebruik van geautomatiseerde irrigatiesystemen.</w:t>
      </w:r>
    </w:p>
    <w:p w14:paraId="38CB6350" w14:textId="77777777" w:rsidR="00954E86" w:rsidRDefault="00954E86" w:rsidP="00954E86">
      <w:r>
        <w:t>Onderhoud: Boomkwekerijen in de volle grond vereisen regelmatig onderhoud, zoals snoeien, wieden en het controleren op ziekten en plagen.</w:t>
      </w:r>
    </w:p>
    <w:p w14:paraId="3CAA6C28" w14:textId="77777777" w:rsidR="00954E86" w:rsidRDefault="00954E86" w:rsidP="00954E86">
      <w:r>
        <w:t>Oogst en transplantatie: Wanneer de bomen en struiken volwassen genoeg zijn en de gewenste grootte hebben bereikt, worden ze geoogst voor verkoop. Dit kan het verplanten van de bomen naar containers of het direct verplaatsen naar de uiteindelijke plantlocatie omvatten.</w:t>
      </w:r>
    </w:p>
    <w:p w14:paraId="41DC7139" w14:textId="77777777" w:rsidR="00954E86" w:rsidRDefault="00954E86" w:rsidP="00954E86">
      <w:r>
        <w:t>Klantsegmenten: Boomkwekerijen in de volle grond bedienen verschillende klantsegmenten, waaronder landschapsarchitecten, gemeenten, tuincentra, bouwbedrijven en particuliere tuiniers.</w:t>
      </w:r>
    </w:p>
    <w:p w14:paraId="61F36888" w14:textId="77777777" w:rsidR="00954E86" w:rsidRDefault="00954E86" w:rsidP="00954E86">
      <w:r>
        <w:t>Duurzaamheid: Net als in andere vormen van landbouw en tuinbouw is duurzaamheid een belangrijk aandachtspunt. Sommige boomkwekerijen richten zich op biologische praktijken, verminderen het gebruik van pesticiden en proberen ecologische principes te volgen.</w:t>
      </w:r>
    </w:p>
    <w:p w14:paraId="1B647BD1" w14:textId="77777777" w:rsidR="00954E86" w:rsidRDefault="00954E86" w:rsidP="00954E86">
      <w:r>
        <w:t>Boomkwekerijen in de volle grond spelen een belangrijke rol in het leveren van gezonde en gevarieerde beplanting voor landschappen en groene ruimten. Ze dragen bij aan milieubehoud en landschapsverbetering door het kweken en verspreiden van bomen en struiken die belangrijk zijn voor de ecosystemen en de menselijke samenleving.</w:t>
      </w:r>
    </w:p>
    <w:p w14:paraId="78EEBF30" w14:textId="77777777" w:rsidR="00954E86" w:rsidRDefault="00954E86" w:rsidP="00954E86"/>
    <w:p w14:paraId="123B4930" w14:textId="1C93E3AC" w:rsidR="00954E86" w:rsidRDefault="00AF4A78" w:rsidP="00954E86">
      <w:r>
        <w:t xml:space="preserve">2.3 </w:t>
      </w:r>
      <w:r w:rsidR="00954E86">
        <w:t>organische bemesting in volle grond</w:t>
      </w:r>
    </w:p>
    <w:p w14:paraId="71EF64F6" w14:textId="77777777" w:rsidR="00954E86" w:rsidRDefault="00954E86" w:rsidP="00954E86">
      <w:r>
        <w:t>Organische bemesting in volle grond is een duurzame en milieuvriendelijke manier om voedingsstoffen aan de bodem toe te voegen en de groei van gewassen te bevorderen. Hier zijn enkele belangrijke aspecten van organische bemesting in volle grond:</w:t>
      </w:r>
    </w:p>
    <w:p w14:paraId="2F4DB194" w14:textId="77777777" w:rsidR="00954E86" w:rsidRDefault="00954E86" w:rsidP="00954E86">
      <w:r>
        <w:t>Organische meststoffen: Organische bemesting omvat het gebruik van natuurlijke materialen en verbindingen om voedingsstoffen aan de bodem toe te voegen. Voorbeelden van organische meststoffen zijn compost, mest van dieren, compostthee, beendermeel, vismeel en algenextracten.</w:t>
      </w:r>
    </w:p>
    <w:p w14:paraId="38F92B74" w14:textId="77777777" w:rsidR="00954E86" w:rsidRDefault="00954E86" w:rsidP="00954E86">
      <w:r>
        <w:t>Bodemverbetering: Organische meststoffen dragen niet alleen bij aan de voedingsstoffen in de bodem, maar verbeteren ook de bodemstructuur, het vermogen om water vast te houden en de biodiversiteit van bodemmicro-organismen. Dit resulteert in gezondere en vruchtbaardere bodems.</w:t>
      </w:r>
    </w:p>
    <w:p w14:paraId="38A1F1BA" w14:textId="77777777" w:rsidR="00954E86" w:rsidRDefault="00954E86" w:rsidP="00954E86">
      <w:r>
        <w:t>Langzame afgifte van voedingsstoffen: Organische meststoffen geven voedingsstoffen langzaam af naarmate ze worden afgebroken door micro-organismen in de bodem. Hierdoor worden voedingsstoffen geleidelijk beschikbaar gesteld aan de planten gedurende een langere periode, wat overbemesting en verlies van voedingsstoffen voorkomt.</w:t>
      </w:r>
    </w:p>
    <w:p w14:paraId="561B423A" w14:textId="77777777" w:rsidR="00954E86" w:rsidRDefault="00954E86" w:rsidP="00954E86">
      <w:r>
        <w:lastRenderedPageBreak/>
        <w:t>Milieuvriendelijk: Organische bemesting minimaliseert de negatieve impact op het milieu in vergelijking met sommige chemische meststoffen. Het helpt bij het verminderen van bodem- en waterverontreiniging en draagt bij aan de instandhouding van de biodiversiteit.</w:t>
      </w:r>
    </w:p>
    <w:p w14:paraId="1D01976F" w14:textId="77777777" w:rsidR="00954E86" w:rsidRDefault="00954E86" w:rsidP="00954E86">
      <w:r>
        <w:t>Dosering en toepassing: Het is belangrijk om de juiste dosering van organische meststoffen te gebruiken, gebaseerd op de behoeften van de specifieke gewassen en de resultaten van een bodemanalyse. Organische meststoffen worden meestal over de bodem verspreid en ingewerkt in de bovenste laag.</w:t>
      </w:r>
    </w:p>
    <w:p w14:paraId="6A9680DE" w14:textId="77777777" w:rsidR="00954E86" w:rsidRDefault="00954E86" w:rsidP="00954E86">
      <w:r>
        <w:t>Rotatie en gewaswisseling: Het afwisselen van gewassen en het praktiseren van gewasrotatie is belangrijk in organische landbouwpraktijken om de bodemvruchtbaarheid te behouden en plagen en ziekten te verminderen.</w:t>
      </w:r>
    </w:p>
    <w:p w14:paraId="234C0D10" w14:textId="77777777" w:rsidR="00954E86" w:rsidRDefault="00954E86" w:rsidP="00954E86">
      <w:r>
        <w:t>Compostering: Het maken van compost is een effectieve manier om organisch materiaal zoals keukenafval, bladeren en tuinafval om te zetten in rijke organische meststoffen. Compost verbetert de bodemstructuur en voegt voedingsstoffen toe.</w:t>
      </w:r>
    </w:p>
    <w:p w14:paraId="3EEF17A8" w14:textId="77777777" w:rsidR="00954E86" w:rsidRDefault="00954E86" w:rsidP="00954E86">
      <w:r>
        <w:t>Certificering: Voor biologische landbouw zijn er vaak regels en certificeringen waaraan moet worden voldaan om ervoor te zorgen dat organische bemesting voldoet aan bepaalde standaarden en geen synthetische chemicaliën bevat.</w:t>
      </w:r>
    </w:p>
    <w:p w14:paraId="318B5139" w14:textId="77777777" w:rsidR="00954E86" w:rsidRDefault="00954E86" w:rsidP="00954E86">
      <w:r>
        <w:t>Organische bemesting in volle grond is een belangrijk onderdeel van duurzame landbouw- en tuinbouwpraktijken. Het helpt niet alleen bij het telen van gezonde gewassen, maar draagt ook bij aan het behoud van gezonde bodems en een gezond milieu.</w:t>
      </w:r>
    </w:p>
    <w:p w14:paraId="48B7BFDD" w14:textId="77777777" w:rsidR="00954E86" w:rsidRDefault="00954E86" w:rsidP="00954E86"/>
    <w:p w14:paraId="371E6D25" w14:textId="3DEA722E" w:rsidR="00040E0C" w:rsidRDefault="00040E0C" w:rsidP="00FB1963">
      <w:r>
        <w:t xml:space="preserve">2.4 </w:t>
      </w:r>
      <w:r w:rsidR="00AA3374">
        <w:t>Keuze drijfmest of vaste mest</w:t>
      </w:r>
    </w:p>
    <w:p w14:paraId="370B5E89" w14:textId="3DCB30DD" w:rsidR="00FB1963" w:rsidRDefault="00FB1963" w:rsidP="00FB1963">
      <w:r>
        <w:t>De keuze tussen drijfmest en vaste mest hangt af van verschillende factoren, waaronder de specifieke behoeften van je gewassen, beschikbaarheid, kosten, milieuoverwegingen en de praktische aspecten van mesttoediening. Hier zijn enkele overwegingen om te helpen bij het maken van deze keuze:</w:t>
      </w:r>
    </w:p>
    <w:p w14:paraId="26345D6B" w14:textId="77777777" w:rsidR="00FB1963" w:rsidRDefault="00FB1963" w:rsidP="00FB1963">
      <w:r>
        <w:t>Gewastype: Sommige gewassen gedijen beter met bepaalde meststoffen. Raadpleeg de aanbevelingen voor het type meststof dat het meest geschikt is voor de gewassen die je verbouwt.</w:t>
      </w:r>
    </w:p>
    <w:p w14:paraId="46D60F5C" w14:textId="77777777" w:rsidR="00FB1963" w:rsidRDefault="00FB1963" w:rsidP="00FB1963">
      <w:r>
        <w:t>Nutriënteninhoud: Drijfmest en vaste mest hebben verschillende concentraties van voedingsstoffen zoals stikstof, fosfor en kalium. Analyseer de samenstelling van de meststoffen om te bepalen welke het beste aan je gewasbehoeften voldoet.</w:t>
      </w:r>
    </w:p>
    <w:p w14:paraId="42653FA1" w14:textId="77777777" w:rsidR="00FB1963" w:rsidRDefault="00FB1963" w:rsidP="00FB1963">
      <w:r>
        <w:t>Beschikbaarheid: Kijk naar welk type mest je gemakkelijker kunt verkrijgen in je regio. Dit kan variëren afhankelijk van de agrarische praktijken in jouw omgeving.</w:t>
      </w:r>
    </w:p>
    <w:p w14:paraId="5712EC46" w14:textId="77777777" w:rsidR="00FB1963" w:rsidRDefault="00FB1963" w:rsidP="00FB1963">
      <w:r>
        <w:t>Opslag en transport: Bedenk hoe je de mest gaat opslaan en transporteren. Drijfmest is vloeibaar en vereist speciale opslagfaciliteiten en apparatuur voor toediening. Vaste mest is over het algemeen gemakkelijker op te slaan en te verplaatsen.</w:t>
      </w:r>
    </w:p>
    <w:p w14:paraId="530915F2" w14:textId="77777777" w:rsidR="00FB1963" w:rsidRDefault="00FB1963" w:rsidP="00FB1963">
      <w:r>
        <w:t>Toedieningsmethode: Overweeg de toedieningsmethode. Drijfmest kan worden verspreid met behulp van irrigatiesystemen, terwijl vaste mest meestal moet worden verspreid en in de bodem moet worden gemengd.</w:t>
      </w:r>
    </w:p>
    <w:p w14:paraId="58C67A37" w14:textId="77777777" w:rsidR="00FB1963" w:rsidRDefault="00FB1963" w:rsidP="00FB1963">
      <w:r>
        <w:t xml:space="preserve">Kosten: Evalueer de kosten van aankoop, opslag, transport en toediening van elk type mest. Soms kan het ene type </w:t>
      </w:r>
      <w:proofErr w:type="spellStart"/>
      <w:r>
        <w:t>kosteneffectiever</w:t>
      </w:r>
      <w:proofErr w:type="spellEnd"/>
      <w:r>
        <w:t xml:space="preserve"> zijn dan het andere.</w:t>
      </w:r>
    </w:p>
    <w:p w14:paraId="5560EC60" w14:textId="77777777" w:rsidR="00FB1963" w:rsidRDefault="00FB1963" w:rsidP="00FB1963">
      <w:r>
        <w:lastRenderedPageBreak/>
        <w:t>Milieu-impact: Denk aan milieufactoren. Drijfmest kan bijvoorbeeld leiden tot meer risico op uitspoeling van voedingsstoffen en vervuiling van waterbronnen, dus zorg voor de juiste beheersmaatregelen.</w:t>
      </w:r>
    </w:p>
    <w:p w14:paraId="295EA0C2" w14:textId="77777777" w:rsidR="00FB1963" w:rsidRDefault="00FB1963" w:rsidP="00FB1963">
      <w:r>
        <w:t>Wet- en regelgeving: Informeer jezelf over lokale wet- en regelgeving met betrekking tot meststoffen. Sommige gebieden kunnen specifieke voorschriften hebben met betrekking tot mesttoediening.</w:t>
      </w:r>
    </w:p>
    <w:p w14:paraId="689C758C" w14:textId="77777777" w:rsidR="00FB1963" w:rsidRDefault="00FB1963" w:rsidP="00FB1963">
      <w:r>
        <w:t>Bodemgesteldheid: De bodemgesteldheid op je land kan ook een rol spelen bij je keuze. Sommige bodemsoorten kunnen beter reageren op bepaalde meststoffen.</w:t>
      </w:r>
    </w:p>
    <w:p w14:paraId="71722886" w14:textId="77777777" w:rsidR="00FB1963" w:rsidRDefault="00FB1963" w:rsidP="00FB1963">
      <w:r>
        <w:t>Uiteindelijk is de keuze tussen drijfmest en vaste mest complex en moet rekening worden gehouden met meerdere factoren. Het kan nuttig zijn om advies in te winnen bij lokale agrarische experts of landbouwadviseurs om de beste beslissing te nemen op basis van jouw specifieke omstandigheden en behoeften.</w:t>
      </w:r>
    </w:p>
    <w:p w14:paraId="4389A3B3" w14:textId="7DDF7818" w:rsidR="00FB1963" w:rsidRDefault="00CF094E" w:rsidP="00FB1963">
      <w:r>
        <w:t xml:space="preserve">2.5 </w:t>
      </w:r>
      <w:proofErr w:type="spellStart"/>
      <w:r>
        <w:t>Vegan</w:t>
      </w:r>
      <w:proofErr w:type="spellEnd"/>
      <w:r>
        <w:t xml:space="preserve"> mest</w:t>
      </w:r>
    </w:p>
    <w:p w14:paraId="7A313E1D" w14:textId="5062D267" w:rsidR="000C33C8" w:rsidRDefault="00D234FB" w:rsidP="000C33C8">
      <w:r>
        <w:t>D</w:t>
      </w:r>
      <w:r w:rsidR="000C33C8">
        <w:t>e toekomst van veganistische meststoffen (ook wel bekend als plantaardige of biologische meststoffen) lijkt veelbelovend, vooral in het kader van duurzame landbouwpraktijken en milieubewustzijn. Hier zijn enkele aspecten van de toekomst van veganistische meststoffen:</w:t>
      </w:r>
    </w:p>
    <w:p w14:paraId="110CC960" w14:textId="77777777" w:rsidR="000C33C8" w:rsidRDefault="000C33C8" w:rsidP="000C33C8">
      <w:r>
        <w:t xml:space="preserve">Milieuvriendelijkheid: Veganistische meststoffen zijn meestal afgeleid van plantaardige en organische bronnen, zoals compost, algen, zeewier, en plantaardige restproducten. Ze hebben over het algemeen een lagere milieu-impact dan sommige conventionele dierlijke meststoffen, omdat ze minder bijdragen aan uitstoot van broeikasgassen en </w:t>
      </w:r>
      <w:proofErr w:type="spellStart"/>
      <w:r>
        <w:t>mestgerelateerde</w:t>
      </w:r>
      <w:proofErr w:type="spellEnd"/>
      <w:r>
        <w:t xml:space="preserve"> vervuiling.</w:t>
      </w:r>
    </w:p>
    <w:p w14:paraId="456D28CE" w14:textId="77777777" w:rsidR="000C33C8" w:rsidRDefault="000C33C8" w:rsidP="000C33C8">
      <w:r>
        <w:t>Duurzaamheid: In de context van duurzaamheid worden veganistische meststoffen vaak beschouwd als een positieve keuze, omdat ze bijdragen aan het verminderen van de vraag naar dierlijke landbouwproducten, die vaak gepaard gaan met intensieve veehouderijpraktijken en milieu-uitdagingen.</w:t>
      </w:r>
    </w:p>
    <w:p w14:paraId="680DE498" w14:textId="77777777" w:rsidR="000C33C8" w:rsidRDefault="000C33C8" w:rsidP="000C33C8">
      <w:r>
        <w:t>Biologische landbouw: Veganistische meststoffen passen goed bij biologische landbouwpraktijken, omdat ze in lijn zijn met het vermijden van synthetische chemicaliën en het bevorderen van gezonde, natuurlijke bodems.</w:t>
      </w:r>
    </w:p>
    <w:p w14:paraId="5718ED73" w14:textId="77777777" w:rsidR="000C33C8" w:rsidRDefault="000C33C8" w:rsidP="000C33C8">
      <w:r>
        <w:t>Onderzoek en ontwikkeling: Er is voortdurend onderzoek gaande naar nieuwe en verbeterde veganistische meststoffen. Wetenschappers zoeken naar innovatieve bronnen en formules die zowel de gewasopbrengst kunnen verhogen als de bodemgezondheid kunnen verbeteren.</w:t>
      </w:r>
    </w:p>
    <w:p w14:paraId="08707870" w14:textId="77777777" w:rsidR="000C33C8" w:rsidRDefault="000C33C8" w:rsidP="000C33C8">
      <w:r>
        <w:t>Regelgeving: In sommige regio's kan de regelgeving met betrekking tot veganistische meststoffen evolueren om ze te stimuleren en te reguleren, en om ervoor te zorgen dat ze aan de agronomische behoeften voldoen zonder schadelijke effecten voor het milieu.</w:t>
      </w:r>
    </w:p>
    <w:p w14:paraId="04D56F6B" w14:textId="77777777" w:rsidR="000C33C8" w:rsidRDefault="000C33C8" w:rsidP="000C33C8">
      <w:r>
        <w:t>Consumentenbewustzijn: Het groeiende bewustzijn van consumenten over duurzaamheid en de oorsprong van voedsel kan de vraag naar gewassen geteeld met veganistische meststoffen vergroten, wat op zijn beurt landbouwers kan aanmoedigen om ze te gebruiken.</w:t>
      </w:r>
    </w:p>
    <w:p w14:paraId="47F60CF9" w14:textId="7C476A18" w:rsidR="00954E86" w:rsidRDefault="000C33C8" w:rsidP="00954E86">
      <w:r>
        <w:t>Het is belangrijk op te merken dat de keuze voor meststoffen sterk afhankelijk is van de specifieke omstandigheden van de boerderij, gewasbehoeften en regionale factoren. Veganistische meststoffen zijn niet per definitie altijd de beste keuze, maar ze bieden een milieuvriendelijk alternatief dat steeds meer aandacht krijgt in de landbouwsector, vooral in de context van duurzame landbouwpraktijken. Het is raadzaam om advies in te winnen bij landbouwexperts om de juiste meststoffen te selecteren op basis van de lokale omstandigheden en doelstellingen.</w:t>
      </w:r>
    </w:p>
    <w:sectPr w:rsidR="00954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8D"/>
    <w:rsid w:val="00040E0C"/>
    <w:rsid w:val="000C33C8"/>
    <w:rsid w:val="00175426"/>
    <w:rsid w:val="00196E09"/>
    <w:rsid w:val="00217604"/>
    <w:rsid w:val="002E2B5C"/>
    <w:rsid w:val="003E3CA5"/>
    <w:rsid w:val="00444669"/>
    <w:rsid w:val="00755187"/>
    <w:rsid w:val="00813271"/>
    <w:rsid w:val="008451D0"/>
    <w:rsid w:val="00954E86"/>
    <w:rsid w:val="009865FA"/>
    <w:rsid w:val="00A6788D"/>
    <w:rsid w:val="00AA3374"/>
    <w:rsid w:val="00AF4A78"/>
    <w:rsid w:val="00CF094E"/>
    <w:rsid w:val="00D234FB"/>
    <w:rsid w:val="00D95B55"/>
    <w:rsid w:val="00E1590C"/>
    <w:rsid w:val="00E46688"/>
    <w:rsid w:val="00E86050"/>
    <w:rsid w:val="00F40AD9"/>
    <w:rsid w:val="00FB1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BEBB"/>
  <w15:chartTrackingRefBased/>
  <w15:docId w15:val="{46C1A97F-A5C6-4A24-B502-905B8DF8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788D"/>
    <w:rPr>
      <w:color w:val="0563C1" w:themeColor="hyperlink"/>
      <w:u w:val="single"/>
    </w:rPr>
  </w:style>
  <w:style w:type="character" w:styleId="Onopgelostemelding">
    <w:name w:val="Unresolved Mention"/>
    <w:basedOn w:val="Standaardalinea-lettertype"/>
    <w:uiPriority w:val="99"/>
    <w:semiHidden/>
    <w:unhideWhenUsed/>
    <w:rsid w:val="00A6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5" ma:contentTypeDescription="Een nieuw document maken." ma:contentTypeScope="" ma:versionID="83894e93a4a46e8ceca6a2a86e9a0b25">
  <xsd:schema xmlns:xsd="http://www.w3.org/2001/XMLSchema" xmlns:xs="http://www.w3.org/2001/XMLSchema" xmlns:p="http://schemas.microsoft.com/office/2006/metadata/properties" xmlns:ns2="2cb1c85b-b197-48cd-8bb1-fe9e9ee0096b" xmlns:ns3="414a8a67-acf6-4b09-bb49-f84330b442d7" xmlns:ns4="5ad07612-1080-49cf-8fb2-28e7c3022d9a" targetNamespace="http://schemas.microsoft.com/office/2006/metadata/properties" ma:root="true" ma:fieldsID="a72ee83338dcd6759214d8b070b6d88f" ns2:_="" ns3:_="" ns4:_="">
    <xsd:import namespace="2cb1c85b-b197-48cd-8bb1-fe9e9ee0096b"/>
    <xsd:import namespace="414a8a67-acf6-4b09-bb49-f84330b442d7"/>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ec6a8442-1569-46a6-a14f-f23e9ec9d8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a8a67-acf6-4b09-bb49-f84330b442d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48ea8ce-d6d7-4c67-93d5-dcdb41321123}" ma:internalName="TaxCatchAll" ma:showField="CatchAllData" ma:web="5ad07612-1080-49cf-8fb2-28e7c3022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b1c85b-b197-48cd-8bb1-fe9e9ee0096b">
      <Terms xmlns="http://schemas.microsoft.com/office/infopath/2007/PartnerControls"/>
    </lcf76f155ced4ddcb4097134ff3c332f>
    <TaxCatchAll xmlns="414a8a67-acf6-4b09-bb49-f84330b442d7" xsi:nil="true"/>
  </documentManagement>
</p:properties>
</file>

<file path=customXml/itemProps1.xml><?xml version="1.0" encoding="utf-8"?>
<ds:datastoreItem xmlns:ds="http://schemas.openxmlformats.org/officeDocument/2006/customXml" ds:itemID="{B0C0514B-0FAE-41EA-8529-CF93A2639D73}"/>
</file>

<file path=customXml/itemProps2.xml><?xml version="1.0" encoding="utf-8"?>
<ds:datastoreItem xmlns:ds="http://schemas.openxmlformats.org/officeDocument/2006/customXml" ds:itemID="{B439B345-616F-4417-BC21-E2A8979BE73B}"/>
</file>

<file path=customXml/itemProps3.xml><?xml version="1.0" encoding="utf-8"?>
<ds:datastoreItem xmlns:ds="http://schemas.openxmlformats.org/officeDocument/2006/customXml" ds:itemID="{3F0CBE16-1E2A-484E-8493-77197E18C889}"/>
</file>

<file path=docProps/app.xml><?xml version="1.0" encoding="utf-8"?>
<Properties xmlns="http://schemas.openxmlformats.org/officeDocument/2006/extended-properties" xmlns:vt="http://schemas.openxmlformats.org/officeDocument/2006/docPropsVTypes">
  <Template>Normal.dotm</Template>
  <TotalTime>1</TotalTime>
  <Pages>4</Pages>
  <Words>1907</Words>
  <Characters>10492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Nienhuis</dc:creator>
  <cp:keywords/>
  <dc:description/>
  <cp:lastModifiedBy>Ben Nienhuis</cp:lastModifiedBy>
  <cp:revision>2</cp:revision>
  <dcterms:created xsi:type="dcterms:W3CDTF">2023-09-19T12:41:00Z</dcterms:created>
  <dcterms:modified xsi:type="dcterms:W3CDTF">2023-09-19T12:41:00Z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